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CE0" w:rsidRPr="00264260" w:rsidRDefault="00323CE0" w:rsidP="00323CE0">
      <w:pPr>
        <w:rPr>
          <w:rFonts w:ascii="Times New Roman" w:hAnsi="Times New Roman" w:cs="Times New Roman"/>
          <w:b/>
          <w:sz w:val="24"/>
          <w:szCs w:val="24"/>
        </w:rPr>
      </w:pPr>
      <w:r w:rsidRPr="00264260">
        <w:rPr>
          <w:rFonts w:ascii="Times New Roman" w:hAnsi="Times New Roman" w:cs="Times New Roman"/>
          <w:b/>
          <w:sz w:val="24"/>
          <w:szCs w:val="24"/>
        </w:rPr>
        <w:t>SREDNJA ŠKOLA DUGO SELO</w:t>
      </w:r>
    </w:p>
    <w:p w:rsidR="00323CE0" w:rsidRPr="00264260" w:rsidRDefault="00323CE0" w:rsidP="00323CE0">
      <w:pPr>
        <w:rPr>
          <w:rFonts w:ascii="Times New Roman" w:hAnsi="Times New Roman" w:cs="Times New Roman"/>
          <w:b/>
          <w:sz w:val="24"/>
          <w:szCs w:val="24"/>
        </w:rPr>
      </w:pPr>
      <w:r w:rsidRPr="00264260">
        <w:rPr>
          <w:rFonts w:ascii="Times New Roman" w:hAnsi="Times New Roman" w:cs="Times New Roman"/>
          <w:b/>
          <w:sz w:val="24"/>
          <w:szCs w:val="24"/>
        </w:rPr>
        <w:t>FERENČAKOVA 25</w:t>
      </w:r>
    </w:p>
    <w:p w:rsidR="00323CE0" w:rsidRDefault="00323CE0" w:rsidP="00323CE0">
      <w:pPr>
        <w:rPr>
          <w:rFonts w:ascii="Times New Roman" w:hAnsi="Times New Roman" w:cs="Times New Roman"/>
          <w:b/>
          <w:sz w:val="24"/>
          <w:szCs w:val="24"/>
        </w:rPr>
      </w:pPr>
      <w:r w:rsidRPr="00264260">
        <w:rPr>
          <w:rFonts w:ascii="Times New Roman" w:hAnsi="Times New Roman" w:cs="Times New Roman"/>
          <w:b/>
          <w:sz w:val="24"/>
          <w:szCs w:val="24"/>
        </w:rPr>
        <w:t>10370 DUGO SELO</w:t>
      </w:r>
    </w:p>
    <w:p w:rsidR="00323CE0" w:rsidRPr="00264260" w:rsidRDefault="00323CE0" w:rsidP="00323CE0">
      <w:pPr>
        <w:rPr>
          <w:rFonts w:ascii="Times New Roman" w:hAnsi="Times New Roman" w:cs="Times New Roman"/>
          <w:b/>
          <w:sz w:val="24"/>
          <w:szCs w:val="24"/>
        </w:rPr>
      </w:pPr>
    </w:p>
    <w:p w:rsidR="00A71B91" w:rsidRDefault="00A71B91"/>
    <w:p w:rsidR="00323CE0" w:rsidRDefault="00323CE0"/>
    <w:p w:rsidR="00323CE0" w:rsidRDefault="00323CE0">
      <w:pPr>
        <w:rPr>
          <w:b/>
          <w:sz w:val="28"/>
          <w:szCs w:val="28"/>
        </w:rPr>
      </w:pPr>
      <w:r w:rsidRPr="00323CE0">
        <w:rPr>
          <w:b/>
          <w:sz w:val="28"/>
          <w:szCs w:val="28"/>
        </w:rPr>
        <w:t xml:space="preserve">  IZVJEŠĆE O POSLOVAN</w:t>
      </w:r>
      <w:r w:rsidR="007C338A">
        <w:rPr>
          <w:b/>
          <w:sz w:val="28"/>
          <w:szCs w:val="28"/>
        </w:rPr>
        <w:t>JU ŠKOLE ZA RAZDOBLJE 01.01.2022.- 30.06.2022</w:t>
      </w:r>
      <w:bookmarkStart w:id="0" w:name="_GoBack"/>
      <w:bookmarkEnd w:id="0"/>
      <w:r w:rsidRPr="00323CE0">
        <w:rPr>
          <w:b/>
          <w:sz w:val="28"/>
          <w:szCs w:val="28"/>
        </w:rPr>
        <w:t>.</w:t>
      </w:r>
    </w:p>
    <w:p w:rsidR="00323CE0" w:rsidRDefault="00323CE0">
      <w:pPr>
        <w:rPr>
          <w:b/>
          <w:sz w:val="28"/>
          <w:szCs w:val="28"/>
        </w:rPr>
      </w:pPr>
    </w:p>
    <w:p w:rsidR="00323CE0" w:rsidRPr="00323CE0" w:rsidRDefault="00323CE0">
      <w:pPr>
        <w:rPr>
          <w:b/>
          <w:sz w:val="28"/>
          <w:szCs w:val="28"/>
        </w:rPr>
      </w:pPr>
    </w:p>
    <w:p w:rsidR="00323CE0" w:rsidRDefault="00323CE0"/>
    <w:tbl>
      <w:tblPr>
        <w:tblW w:w="10121" w:type="dxa"/>
        <w:tblLook w:val="04A0" w:firstRow="1" w:lastRow="0" w:firstColumn="1" w:lastColumn="0" w:noHBand="0" w:noVBand="1"/>
      </w:tblPr>
      <w:tblGrid>
        <w:gridCol w:w="643"/>
        <w:gridCol w:w="1384"/>
        <w:gridCol w:w="6593"/>
        <w:gridCol w:w="1501"/>
      </w:tblGrid>
      <w:tr w:rsidR="00323CE0" w:rsidRPr="00323CE0" w:rsidTr="00FA32E6">
        <w:trPr>
          <w:trHeight w:val="38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323CE0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CE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323CE0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CE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323CE0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CE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323CE0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CE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11291" w:rsidRPr="00323CE0" w:rsidTr="00FA32E6">
        <w:trPr>
          <w:trHeight w:val="459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91" w:rsidRPr="00323CE0" w:rsidRDefault="00811291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91" w:rsidRPr="00323CE0" w:rsidRDefault="00811291" w:rsidP="0032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6323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91" w:rsidRPr="00323CE0" w:rsidRDefault="00811291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Tekuće pomoći od institucija i tijela EU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91" w:rsidRDefault="00811291" w:rsidP="0032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327.078,16</w:t>
            </w:r>
          </w:p>
        </w:tc>
      </w:tr>
      <w:tr w:rsidR="00323CE0" w:rsidRPr="00323CE0" w:rsidTr="00FA32E6">
        <w:trPr>
          <w:trHeight w:val="459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323CE0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CE0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323CE0" w:rsidP="0032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CE0">
              <w:rPr>
                <w:rFonts w:ascii="Calibri" w:eastAsia="Times New Roman" w:hAnsi="Calibri" w:cs="Calibri"/>
                <w:color w:val="000000"/>
                <w:lang w:eastAsia="hr-HR"/>
              </w:rPr>
              <w:t>6361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323CE0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CE0">
              <w:rPr>
                <w:rFonts w:ascii="Calibri" w:eastAsia="Times New Roman" w:hAnsi="Calibri" w:cs="Calibri"/>
                <w:color w:val="000000"/>
                <w:lang w:eastAsia="hr-HR"/>
              </w:rPr>
              <w:t>Tekuće pomoći proračunskim korisnicima iz proračuna koji im nije nadležan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FA32E6" w:rsidP="0032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5.743.481,24</w:t>
            </w:r>
          </w:p>
        </w:tc>
      </w:tr>
      <w:tr w:rsidR="00323CE0" w:rsidRPr="00323CE0" w:rsidTr="00FA32E6">
        <w:trPr>
          <w:trHeight w:val="383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4819E8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323CE0" w:rsidP="0032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CE0">
              <w:rPr>
                <w:rFonts w:ascii="Calibri" w:eastAsia="Times New Roman" w:hAnsi="Calibri" w:cs="Calibri"/>
                <w:color w:val="000000"/>
                <w:lang w:eastAsia="hr-HR"/>
              </w:rPr>
              <w:t>6381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323CE0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CE0">
              <w:rPr>
                <w:rFonts w:ascii="Calibri" w:eastAsia="Times New Roman" w:hAnsi="Calibri" w:cs="Calibri"/>
                <w:color w:val="000000"/>
                <w:lang w:eastAsia="hr-HR"/>
              </w:rPr>
              <w:t>EU projekti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FA32E6" w:rsidP="0032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156.047,20</w:t>
            </w:r>
          </w:p>
        </w:tc>
      </w:tr>
      <w:tr w:rsidR="00811291" w:rsidRPr="00323CE0" w:rsidTr="00FA32E6">
        <w:trPr>
          <w:trHeight w:val="383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91" w:rsidRDefault="007C338A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91" w:rsidRPr="00323CE0" w:rsidRDefault="00811291" w:rsidP="0032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6393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91" w:rsidRPr="00323CE0" w:rsidRDefault="00811291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Tekući prijenosi između proračunskih korisnika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91" w:rsidRDefault="00811291" w:rsidP="0032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26.453,59</w:t>
            </w:r>
          </w:p>
        </w:tc>
      </w:tr>
      <w:tr w:rsidR="00323CE0" w:rsidRPr="00323CE0" w:rsidTr="00FA32E6">
        <w:trPr>
          <w:trHeight w:val="383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7C338A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="004819E8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323CE0" w:rsidP="0032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CE0">
              <w:rPr>
                <w:rFonts w:ascii="Calibri" w:eastAsia="Times New Roman" w:hAnsi="Calibri" w:cs="Calibri"/>
                <w:color w:val="000000"/>
                <w:lang w:eastAsia="hr-HR"/>
              </w:rPr>
              <w:t>6413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323CE0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CE0">
              <w:rPr>
                <w:rFonts w:ascii="Calibri" w:eastAsia="Times New Roman" w:hAnsi="Calibri" w:cs="Calibri"/>
                <w:color w:val="000000"/>
                <w:lang w:eastAsia="hr-HR"/>
              </w:rPr>
              <w:t>prihodi od kamata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FA32E6" w:rsidP="0032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8,11</w:t>
            </w:r>
          </w:p>
        </w:tc>
      </w:tr>
      <w:tr w:rsidR="00323CE0" w:rsidRPr="00323CE0" w:rsidTr="00FA32E6">
        <w:trPr>
          <w:trHeight w:val="383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7C338A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  <w:r w:rsidR="004819E8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323CE0" w:rsidP="0032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CE0">
              <w:rPr>
                <w:rFonts w:ascii="Calibri" w:eastAsia="Times New Roman" w:hAnsi="Calibri" w:cs="Calibri"/>
                <w:color w:val="000000"/>
                <w:lang w:eastAsia="hr-HR"/>
              </w:rPr>
              <w:t>6526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0A6199" w:rsidP="000A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Uplata učenika, refundacije za prijevoz od škola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FA32E6" w:rsidP="0032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6.173,76</w:t>
            </w:r>
          </w:p>
        </w:tc>
      </w:tr>
      <w:tr w:rsidR="00FA32E6" w:rsidRPr="00323CE0" w:rsidTr="00FA32E6">
        <w:trPr>
          <w:trHeight w:val="383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E6" w:rsidRDefault="007C338A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E6" w:rsidRPr="00323CE0" w:rsidRDefault="00FA32E6" w:rsidP="0032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6615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E6" w:rsidRPr="00323CE0" w:rsidRDefault="00FA32E6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Prihodi od pruženih usluga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E6" w:rsidRDefault="00FA32E6" w:rsidP="0032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23.118,66</w:t>
            </w:r>
          </w:p>
        </w:tc>
      </w:tr>
      <w:tr w:rsidR="00323CE0" w:rsidRPr="00323CE0" w:rsidTr="00FA32E6">
        <w:trPr>
          <w:trHeight w:val="383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7C338A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  <w:r w:rsidR="00FD0FC9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323CE0" w:rsidP="0032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CE0">
              <w:rPr>
                <w:rFonts w:ascii="Calibri" w:eastAsia="Times New Roman" w:hAnsi="Calibri" w:cs="Calibri"/>
                <w:color w:val="000000"/>
                <w:lang w:eastAsia="hr-HR"/>
              </w:rPr>
              <w:t>6615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323CE0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CE0">
              <w:rPr>
                <w:rFonts w:ascii="Calibri" w:eastAsia="Times New Roman" w:hAnsi="Calibri" w:cs="Calibri"/>
                <w:color w:val="000000"/>
                <w:lang w:eastAsia="hr-HR"/>
              </w:rPr>
              <w:t>Prihodi od uplata za obrazovanje odraslih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FA32E6" w:rsidP="0032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670,00</w:t>
            </w:r>
          </w:p>
        </w:tc>
      </w:tr>
      <w:tr w:rsidR="00323CE0" w:rsidRPr="00323CE0" w:rsidTr="00FA32E6">
        <w:trPr>
          <w:trHeight w:val="383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7C338A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  <w:r w:rsidR="00FD0FC9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323CE0" w:rsidP="0032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CE0">
              <w:rPr>
                <w:rFonts w:ascii="Calibri" w:eastAsia="Times New Roman" w:hAnsi="Calibri" w:cs="Calibri"/>
                <w:color w:val="000000"/>
                <w:lang w:eastAsia="hr-HR"/>
              </w:rPr>
              <w:t>6615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323CE0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CE0">
              <w:rPr>
                <w:rFonts w:ascii="Calibri" w:eastAsia="Times New Roman" w:hAnsi="Calibri" w:cs="Calibri"/>
                <w:color w:val="000000"/>
                <w:lang w:eastAsia="hr-HR"/>
              </w:rPr>
              <w:t>prihodi od učeničkog servisa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FA32E6" w:rsidP="0032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16.844,91</w:t>
            </w:r>
          </w:p>
        </w:tc>
      </w:tr>
      <w:tr w:rsidR="00811291" w:rsidRPr="00323CE0" w:rsidTr="00FA32E6">
        <w:trPr>
          <w:trHeight w:val="383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91" w:rsidRDefault="007C338A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91" w:rsidRDefault="00811291" w:rsidP="0032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6631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91" w:rsidRDefault="00811291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Tekuće donacije od ostalih subjekata</w:t>
            </w:r>
            <w:r w:rsidR="00EA2FA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izvan opće države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91" w:rsidRDefault="00EA2FAC" w:rsidP="00FA32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18.500,00</w:t>
            </w:r>
          </w:p>
        </w:tc>
      </w:tr>
      <w:tr w:rsidR="00FA32E6" w:rsidRPr="00323CE0" w:rsidTr="00FA32E6">
        <w:trPr>
          <w:trHeight w:val="383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E6" w:rsidRDefault="007C338A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E6" w:rsidRPr="00323CE0" w:rsidRDefault="00FA32E6" w:rsidP="0032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6711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E6" w:rsidRPr="00323CE0" w:rsidRDefault="00FA32E6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Prihodi za stručna vijeća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2E6" w:rsidRDefault="00FA32E6" w:rsidP="00FA32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5.000,00</w:t>
            </w:r>
          </w:p>
        </w:tc>
      </w:tr>
      <w:tr w:rsidR="00323CE0" w:rsidRPr="00323CE0" w:rsidTr="00FA32E6">
        <w:trPr>
          <w:trHeight w:val="383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7C338A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323CE0" w:rsidP="0032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CE0">
              <w:rPr>
                <w:rFonts w:ascii="Calibri" w:eastAsia="Times New Roman" w:hAnsi="Calibri" w:cs="Calibri"/>
                <w:color w:val="000000"/>
                <w:lang w:eastAsia="hr-HR"/>
              </w:rPr>
              <w:t>6711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323CE0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CE0">
              <w:rPr>
                <w:rFonts w:ascii="Calibri" w:eastAsia="Times New Roman" w:hAnsi="Calibri" w:cs="Calibri"/>
                <w:color w:val="000000"/>
                <w:lang w:eastAsia="hr-HR"/>
              </w:rPr>
              <w:t>Prihodi za materijalne troškove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FA32E6" w:rsidP="00FA32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435.856,55</w:t>
            </w:r>
          </w:p>
        </w:tc>
      </w:tr>
      <w:tr w:rsidR="00323CE0" w:rsidRPr="00323CE0" w:rsidTr="00FA32E6">
        <w:trPr>
          <w:trHeight w:val="383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7C338A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323CE0" w:rsidP="0032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CE0">
              <w:rPr>
                <w:rFonts w:ascii="Calibri" w:eastAsia="Times New Roman" w:hAnsi="Calibri" w:cs="Calibri"/>
                <w:color w:val="000000"/>
                <w:lang w:eastAsia="hr-HR"/>
              </w:rPr>
              <w:t>6711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323CE0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CE0">
              <w:rPr>
                <w:rFonts w:ascii="Calibri" w:eastAsia="Times New Roman" w:hAnsi="Calibri" w:cs="Calibri"/>
                <w:color w:val="000000"/>
                <w:lang w:eastAsia="hr-HR"/>
              </w:rPr>
              <w:t>Prihodi za prijevoz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FA32E6" w:rsidP="0032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199.766,62</w:t>
            </w:r>
          </w:p>
        </w:tc>
      </w:tr>
      <w:tr w:rsidR="00323CE0" w:rsidRPr="00323CE0" w:rsidTr="00FA32E6">
        <w:trPr>
          <w:trHeight w:val="383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E0" w:rsidRPr="00323CE0" w:rsidRDefault="007C338A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E0" w:rsidRPr="00323CE0" w:rsidRDefault="0067149C" w:rsidP="0032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6711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E0" w:rsidRPr="00323CE0" w:rsidRDefault="0067149C" w:rsidP="00FA3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Prihod 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žup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natjecanja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E0" w:rsidRPr="00323CE0" w:rsidRDefault="00FA32E6" w:rsidP="0032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19.441,48</w:t>
            </w:r>
          </w:p>
        </w:tc>
      </w:tr>
      <w:tr w:rsidR="00323CE0" w:rsidRPr="00323CE0" w:rsidTr="00FA32E6">
        <w:trPr>
          <w:trHeight w:val="383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7C338A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323CE0" w:rsidP="0032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CE0">
              <w:rPr>
                <w:rFonts w:ascii="Calibri" w:eastAsia="Times New Roman" w:hAnsi="Calibri" w:cs="Calibri"/>
                <w:color w:val="000000"/>
                <w:lang w:eastAsia="hr-HR"/>
              </w:rPr>
              <w:t>6711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323CE0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CE0">
              <w:rPr>
                <w:rFonts w:ascii="Calibri" w:eastAsia="Times New Roman" w:hAnsi="Calibri" w:cs="Calibri"/>
                <w:color w:val="000000"/>
                <w:lang w:eastAsia="hr-HR"/>
              </w:rPr>
              <w:t>pomoćnik u nastavi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FA32E6" w:rsidP="0032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34.782,91</w:t>
            </w:r>
          </w:p>
        </w:tc>
      </w:tr>
      <w:tr w:rsidR="00323CE0" w:rsidRPr="00323CE0" w:rsidTr="00FA32E6">
        <w:trPr>
          <w:trHeight w:val="383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323CE0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CE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323CE0" w:rsidRDefault="00323CE0" w:rsidP="00323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23CE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20290A" w:rsidRDefault="00323CE0" w:rsidP="00323C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20290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PRIHODI UKUPNO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E0" w:rsidRPr="0020290A" w:rsidRDefault="00EA2FAC" w:rsidP="00323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7.013.223,19</w:t>
            </w:r>
          </w:p>
        </w:tc>
      </w:tr>
    </w:tbl>
    <w:p w:rsidR="00323CE0" w:rsidRDefault="00323CE0"/>
    <w:p w:rsidR="00FB33E5" w:rsidRDefault="00FB33E5"/>
    <w:p w:rsidR="00FB33E5" w:rsidRDefault="00FB33E5"/>
    <w:p w:rsidR="00FB33E5" w:rsidRDefault="00FB33E5"/>
    <w:p w:rsidR="00FB33E5" w:rsidRDefault="00FB33E5"/>
    <w:p w:rsidR="00FB33E5" w:rsidRDefault="00FB33E5"/>
    <w:p w:rsidR="00FB33E5" w:rsidRDefault="00FB33E5"/>
    <w:p w:rsidR="00FB33E5" w:rsidRDefault="00FB33E5"/>
    <w:p w:rsidR="00FB33E5" w:rsidRDefault="00FB33E5"/>
    <w:p w:rsidR="00FB33E5" w:rsidRDefault="00FB33E5"/>
    <w:tbl>
      <w:tblPr>
        <w:tblW w:w="9852" w:type="dxa"/>
        <w:tblLook w:val="04A0" w:firstRow="1" w:lastRow="0" w:firstColumn="1" w:lastColumn="0" w:noHBand="0" w:noVBand="1"/>
      </w:tblPr>
      <w:tblGrid>
        <w:gridCol w:w="600"/>
        <w:gridCol w:w="1380"/>
        <w:gridCol w:w="6371"/>
        <w:gridCol w:w="1501"/>
      </w:tblGrid>
      <w:tr w:rsidR="00FB33E5" w:rsidRPr="00FB33E5" w:rsidTr="00B04E7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311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Plaće za zaposlene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Default="00EA2FAC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4.852.279,03</w:t>
            </w:r>
          </w:p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3121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Ostali rashodi za zaposlene(pomoći,</w:t>
            </w:r>
            <w:r w:rsidR="005B5CA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jubilarne nagrade,</w:t>
            </w:r>
            <w:r w:rsidR="005B5CA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regres,</w:t>
            </w:r>
            <w:r w:rsidR="005B5CA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božićnica)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EA2FAC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182.003,90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313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Doprinosi na plaće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EA2FAC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797.998,05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UKUPNI RASHODI ZA ZAPOSLENE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C312D4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5.832.280,98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3211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Službena putovanja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EA2FAC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172.715,71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3212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Naknade za prijevoz zaposlenika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EA2FAC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202.059,61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3213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Stručno usavršavanje zaposlenika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EA2FAC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3.957,50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3214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Loko</w:t>
            </w:r>
            <w:proofErr w:type="spellEnd"/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vožnja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EA2FAC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1.824,00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3221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Uredski materijal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EA2FAC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26.080,54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3221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Literatura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EA2FAC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3.096,55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3221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Materijal i sredstva za čišćenje i higijenske potrebe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EA2FAC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28.606,07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3221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Ostali materijal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EA2FAC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25.833,29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3223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Električna energija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EA2FAC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138.692,66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13.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3223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Plin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D5602F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106.365,42</w:t>
            </w:r>
          </w:p>
        </w:tc>
      </w:tr>
      <w:tr w:rsidR="00B04E79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79" w:rsidRPr="00FB33E5" w:rsidRDefault="00B04E79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79" w:rsidRPr="00FB33E5" w:rsidRDefault="00B04E79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3223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79" w:rsidRPr="00FB33E5" w:rsidRDefault="00B04E79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Gorivo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79" w:rsidRDefault="00D5602F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732,53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15.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3224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Materijal i dijelovi za tek. I </w:t>
            </w:r>
            <w:proofErr w:type="spellStart"/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inv</w:t>
            </w:r>
            <w:proofErr w:type="spellEnd"/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. Održavanje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D5602F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15.083,17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16.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3225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Sitni inventar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D5602F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269,90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17.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3227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Službena odjeća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D5602F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3.738,44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18.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3231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Usluge telefona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D5602F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10.084,16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19.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3231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Poštarina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D5602F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2.326,50</w:t>
            </w:r>
          </w:p>
        </w:tc>
      </w:tr>
      <w:tr w:rsidR="00D5602F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02F" w:rsidRPr="00FB33E5" w:rsidRDefault="007C338A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20.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02F" w:rsidRPr="00FB33E5" w:rsidRDefault="00D5602F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3231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02F" w:rsidRPr="00FB33E5" w:rsidRDefault="00D5602F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Ostale usluge za komunikaciju i prijevoz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02F" w:rsidRPr="00FB33E5" w:rsidRDefault="00D5602F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17.640,00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21.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3232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Usluge tek. I </w:t>
            </w:r>
            <w:proofErr w:type="spellStart"/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inv</w:t>
            </w:r>
            <w:proofErr w:type="spellEnd"/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. Održavanja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D5602F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32.697,36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22.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3233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Usluge promidžbe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D5602F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7.654,75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23.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3234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Opskrba vodom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D5602F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11.277,04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24.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3234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Iznošenje i odvoz smeća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D5602F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12.445,54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25.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3234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Deratizacija i dezinsekcija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D5602F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812,50</w:t>
            </w:r>
          </w:p>
        </w:tc>
      </w:tr>
      <w:tr w:rsidR="00D5602F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02F" w:rsidRPr="00FB33E5" w:rsidRDefault="007C338A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02F" w:rsidRPr="00FB33E5" w:rsidRDefault="00D5602F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3234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02F" w:rsidRPr="00FB33E5" w:rsidRDefault="00D5602F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Dimnjačarske i ekološke usluge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02F" w:rsidRDefault="00D5602F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1.218,75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7C338A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27.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3234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Ostale komunalne usluge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D5602F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10.685,22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7C338A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  <w:r w:rsidR="00FB33E5"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3235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Zakupnine i najamnine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D5602F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4.997,85</w:t>
            </w:r>
          </w:p>
        </w:tc>
      </w:tr>
      <w:tr w:rsidR="00D5602F" w:rsidRPr="00FB33E5" w:rsidTr="00B04E79">
        <w:trPr>
          <w:trHeight w:val="3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02F" w:rsidRPr="00FB33E5" w:rsidRDefault="007C338A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29.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02F" w:rsidRPr="00FB33E5" w:rsidRDefault="00D5602F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3236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02F" w:rsidRPr="00FB33E5" w:rsidRDefault="00D5602F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Zdravstvene i veterinarske usluge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02F" w:rsidRDefault="00D5602F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17.100,00</w:t>
            </w:r>
          </w:p>
        </w:tc>
      </w:tr>
      <w:tr w:rsidR="00FB33E5" w:rsidRPr="00FB33E5" w:rsidTr="00B04E79">
        <w:trPr>
          <w:trHeight w:val="3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7C338A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  <w:r w:rsidR="00FB33E5"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3237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Intelektualne i osobne usluge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D5602F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55.504,99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7C338A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  <w:r w:rsidR="00FB33E5"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3238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Računalne usluge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D5602F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  <w:r w:rsidR="003830C9">
              <w:rPr>
                <w:rFonts w:ascii="Calibri" w:eastAsia="Times New Roman" w:hAnsi="Calibri" w:cs="Calibri"/>
                <w:color w:val="000000"/>
                <w:lang w:eastAsia="hr-HR"/>
              </w:rPr>
              <w:t>.950,00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7C338A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  <w:r w:rsidR="00FB33E5"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3239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Ostale usluge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D5602F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5.387,14</w:t>
            </w:r>
          </w:p>
        </w:tc>
      </w:tr>
      <w:tr w:rsidR="00B04E79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79" w:rsidRPr="00FB33E5" w:rsidRDefault="007C338A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33</w:t>
            </w:r>
            <w:r w:rsidR="00B04E79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79" w:rsidRPr="00FB33E5" w:rsidRDefault="00D5602F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3292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79" w:rsidRPr="00FB33E5" w:rsidRDefault="00C312D4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Premije osiguranja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E79" w:rsidRDefault="00C312D4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6.567,90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34.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3293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Reprezentacija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C312D4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17.950,75</w:t>
            </w:r>
          </w:p>
        </w:tc>
      </w:tr>
      <w:tr w:rsidR="00FB33E5" w:rsidRPr="00FB33E5" w:rsidTr="00B04E7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35.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3294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Članarine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C312D4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250,00</w:t>
            </w:r>
          </w:p>
        </w:tc>
      </w:tr>
      <w:tr w:rsidR="00FB33E5" w:rsidRPr="00FB33E5" w:rsidTr="00B04E7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36.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3830C9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3299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3830C9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C312D4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41.349,39</w:t>
            </w:r>
          </w:p>
        </w:tc>
      </w:tr>
      <w:tr w:rsidR="00FB33E5" w:rsidRPr="00FB33E5" w:rsidTr="00B04E7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37.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3431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Bankarske usluge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C312D4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4.084,12</w:t>
            </w:r>
          </w:p>
        </w:tc>
      </w:tr>
      <w:tr w:rsidR="00FB33E5" w:rsidRPr="00FB33E5" w:rsidTr="00B04E7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38.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B04E79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3433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B04E79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Kamate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C312D4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24,64</w:t>
            </w:r>
          </w:p>
        </w:tc>
      </w:tr>
      <w:tr w:rsidR="00FB33E5" w:rsidRPr="00FB33E5" w:rsidTr="00B04E7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FB33E5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B33E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777A2B" w:rsidRDefault="00FB33E5" w:rsidP="00FB3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77A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UKUPNO MATERIJALNI RASHODI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E5" w:rsidRPr="00777A2B" w:rsidRDefault="00C312D4" w:rsidP="00FB33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6.831.344,97</w:t>
            </w:r>
          </w:p>
        </w:tc>
      </w:tr>
    </w:tbl>
    <w:p w:rsidR="00FB33E5" w:rsidRDefault="00FB33E5"/>
    <w:sectPr w:rsidR="00FB3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E0"/>
    <w:rsid w:val="000A6199"/>
    <w:rsid w:val="001066B2"/>
    <w:rsid w:val="00161ECA"/>
    <w:rsid w:val="0020290A"/>
    <w:rsid w:val="00270096"/>
    <w:rsid w:val="00323CE0"/>
    <w:rsid w:val="003830C9"/>
    <w:rsid w:val="004258A8"/>
    <w:rsid w:val="004819E8"/>
    <w:rsid w:val="005B5CA0"/>
    <w:rsid w:val="0067149C"/>
    <w:rsid w:val="00777A2B"/>
    <w:rsid w:val="007C338A"/>
    <w:rsid w:val="00811291"/>
    <w:rsid w:val="009A756C"/>
    <w:rsid w:val="00A71B91"/>
    <w:rsid w:val="00B04E79"/>
    <w:rsid w:val="00C312D4"/>
    <w:rsid w:val="00C96A7E"/>
    <w:rsid w:val="00D5602F"/>
    <w:rsid w:val="00EA2091"/>
    <w:rsid w:val="00EA2FAC"/>
    <w:rsid w:val="00FA32E6"/>
    <w:rsid w:val="00FB33E5"/>
    <w:rsid w:val="00FD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19DB"/>
  <w15:chartTrackingRefBased/>
  <w15:docId w15:val="{7C3F2ADD-2B5B-4F60-A1E6-8343114D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3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5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cp:lastPrinted>2022-07-08T17:38:00Z</cp:lastPrinted>
  <dcterms:created xsi:type="dcterms:W3CDTF">2022-07-08T17:38:00Z</dcterms:created>
  <dcterms:modified xsi:type="dcterms:W3CDTF">2022-07-08T17:38:00Z</dcterms:modified>
</cp:coreProperties>
</file>